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D5" w:rsidRPr="003663CE" w:rsidRDefault="001166D5" w:rsidP="001166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166D5" w:rsidRDefault="001166D5" w:rsidP="001166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663CE">
        <w:rPr>
          <w:rFonts w:ascii="Times New Roman" w:hAnsi="Times New Roman" w:cs="Times New Roman"/>
          <w:b/>
          <w:sz w:val="24"/>
          <w:szCs w:val="24"/>
          <w:lang w:val="kk-KZ"/>
        </w:rPr>
        <w:t>Қорытынды емтихан бағдарламасы:</w:t>
      </w:r>
    </w:p>
    <w:p w:rsidR="00FB6ABD" w:rsidRPr="003663CE" w:rsidRDefault="00FB6ABD" w:rsidP="001166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663CE">
        <w:rPr>
          <w:rFonts w:ascii="Times New Roman" w:hAnsi="Times New Roman" w:cs="Times New Roman"/>
          <w:sz w:val="24"/>
          <w:szCs w:val="24"/>
          <w:lang w:val="kk-KZ"/>
        </w:rPr>
        <w:t>Емтиханның өткізілу  фомасы: ауызша, билет алады.</w:t>
      </w: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663CE">
        <w:rPr>
          <w:rFonts w:ascii="Times New Roman" w:hAnsi="Times New Roman" w:cs="Times New Roman"/>
          <w:sz w:val="24"/>
          <w:szCs w:val="24"/>
          <w:lang w:val="kk-KZ"/>
        </w:rPr>
        <w:t>Жауап  сапасының шкаласы:</w:t>
      </w: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663CE">
        <w:rPr>
          <w:rFonts w:ascii="Times New Roman" w:hAnsi="Times New Roman" w:cs="Times New Roman"/>
          <w:sz w:val="24"/>
          <w:szCs w:val="24"/>
          <w:lang w:val="kk-KZ"/>
        </w:rPr>
        <w:t xml:space="preserve">Бір билетте үш сұрақ болады. </w:t>
      </w: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663CE">
        <w:rPr>
          <w:rFonts w:ascii="Times New Roman" w:hAnsi="Times New Roman" w:cs="Times New Roman"/>
          <w:sz w:val="24"/>
          <w:szCs w:val="24"/>
          <w:lang w:val="kk-KZ"/>
        </w:rPr>
        <w:t>Бірінші сұрақ жеңіл сұрақ.</w:t>
      </w:r>
      <w:r w:rsidR="00CE1DA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663CE">
        <w:rPr>
          <w:rFonts w:ascii="Times New Roman" w:hAnsi="Times New Roman" w:cs="Times New Roman"/>
          <w:sz w:val="24"/>
          <w:szCs w:val="24"/>
          <w:lang w:val="kk-KZ"/>
        </w:rPr>
        <w:t xml:space="preserve">Бірінші сұрақта </w:t>
      </w:r>
      <w:r w:rsidR="0086332D">
        <w:rPr>
          <w:rFonts w:ascii="Times New Roman" w:hAnsi="Times New Roman" w:cs="Times New Roman"/>
          <w:sz w:val="24"/>
          <w:szCs w:val="24"/>
          <w:lang w:val="kk-KZ"/>
        </w:rPr>
        <w:t xml:space="preserve">нақты тарихиоқиғалар мен мәліметтер </w:t>
      </w:r>
      <w:r w:rsidRPr="003663CE">
        <w:rPr>
          <w:rFonts w:ascii="Times New Roman" w:hAnsi="Times New Roman" w:cs="Times New Roman"/>
          <w:sz w:val="24"/>
          <w:szCs w:val="24"/>
          <w:lang w:val="kk-KZ"/>
        </w:rPr>
        <w:t>беріледі  және оған толық жауап  берген тыңдаушы  30 балл  ала алады. Толық жауап- 30 балл</w:t>
      </w: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663CE">
        <w:rPr>
          <w:rFonts w:ascii="Times New Roman" w:hAnsi="Times New Roman" w:cs="Times New Roman"/>
          <w:sz w:val="24"/>
          <w:szCs w:val="24"/>
          <w:lang w:val="kk-KZ"/>
        </w:rPr>
        <w:t>Сұраққа толық жауап бере  алмаса-20 балл</w:t>
      </w: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663CE">
        <w:rPr>
          <w:rFonts w:ascii="Times New Roman" w:hAnsi="Times New Roman" w:cs="Times New Roman"/>
          <w:sz w:val="24"/>
          <w:szCs w:val="24"/>
          <w:lang w:val="kk-KZ"/>
        </w:rPr>
        <w:t>Жауапта маңызды мәселелер қамтылмаса, оқытушының сұрағына жауап бере алмаса- 10 балл</w:t>
      </w: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663CE">
        <w:rPr>
          <w:rFonts w:ascii="Times New Roman" w:hAnsi="Times New Roman" w:cs="Times New Roman"/>
          <w:sz w:val="24"/>
          <w:szCs w:val="24"/>
          <w:lang w:val="kk-KZ"/>
        </w:rPr>
        <w:t>Жауапта маңызды мәселелер қамтылмаса,сұрақты дұрыс түсінбесе -5 балл</w:t>
      </w: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663CE">
        <w:rPr>
          <w:rFonts w:ascii="Times New Roman" w:hAnsi="Times New Roman" w:cs="Times New Roman"/>
          <w:sz w:val="24"/>
          <w:szCs w:val="24"/>
          <w:lang w:val="kk-KZ"/>
        </w:rPr>
        <w:t>Жауап жоқ-0 балл</w:t>
      </w: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663CE">
        <w:rPr>
          <w:rFonts w:ascii="Times New Roman" w:hAnsi="Times New Roman" w:cs="Times New Roman"/>
          <w:sz w:val="24"/>
          <w:szCs w:val="24"/>
          <w:lang w:val="kk-KZ"/>
        </w:rPr>
        <w:t>Екінші  сұрақ орташа сұрақ.</w:t>
      </w:r>
      <w:r w:rsidR="00CE1DA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663CE">
        <w:rPr>
          <w:rFonts w:ascii="Times New Roman" w:hAnsi="Times New Roman" w:cs="Times New Roman"/>
          <w:sz w:val="24"/>
          <w:szCs w:val="24"/>
          <w:lang w:val="kk-KZ"/>
        </w:rPr>
        <w:t xml:space="preserve">Екінші сұрақта </w:t>
      </w:r>
      <w:r w:rsidR="00CE1DA9">
        <w:rPr>
          <w:rFonts w:ascii="Times New Roman" w:hAnsi="Times New Roman" w:cs="Times New Roman"/>
          <w:sz w:val="24"/>
          <w:szCs w:val="24"/>
          <w:lang w:val="kk-KZ"/>
        </w:rPr>
        <w:t xml:space="preserve">тарихи оқиғаларды </w:t>
      </w:r>
      <w:r w:rsidR="0086332D">
        <w:rPr>
          <w:rFonts w:ascii="Times New Roman" w:hAnsi="Times New Roman" w:cs="Times New Roman"/>
          <w:sz w:val="24"/>
          <w:szCs w:val="24"/>
          <w:lang w:val="kk-KZ"/>
        </w:rPr>
        <w:t xml:space="preserve">жан-жақтылы жүйелі түрде </w:t>
      </w:r>
      <w:r w:rsidR="00CE1DA9">
        <w:rPr>
          <w:rFonts w:ascii="Times New Roman" w:hAnsi="Times New Roman" w:cs="Times New Roman"/>
          <w:sz w:val="24"/>
          <w:szCs w:val="24"/>
          <w:lang w:val="kk-KZ"/>
        </w:rPr>
        <w:t>баяндау тапсырма ретінде</w:t>
      </w:r>
      <w:r w:rsidRPr="003663CE">
        <w:rPr>
          <w:rFonts w:ascii="Times New Roman" w:hAnsi="Times New Roman" w:cs="Times New Roman"/>
          <w:sz w:val="24"/>
          <w:szCs w:val="24"/>
          <w:lang w:val="kk-KZ"/>
        </w:rPr>
        <w:t xml:space="preserve"> беріледі  және оған толық жауап  берген тыңдаушы  30 балл  ала алады. Толық жауап- 30 балл</w:t>
      </w: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663CE">
        <w:rPr>
          <w:rFonts w:ascii="Times New Roman" w:hAnsi="Times New Roman" w:cs="Times New Roman"/>
          <w:sz w:val="24"/>
          <w:szCs w:val="24"/>
          <w:lang w:val="kk-KZ"/>
        </w:rPr>
        <w:t>Сұраққа толық жауап бере  алмаса-20 балл</w:t>
      </w: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663CE">
        <w:rPr>
          <w:rFonts w:ascii="Times New Roman" w:hAnsi="Times New Roman" w:cs="Times New Roman"/>
          <w:sz w:val="24"/>
          <w:szCs w:val="24"/>
          <w:lang w:val="kk-KZ"/>
        </w:rPr>
        <w:t>Жауапта маңызды мәселелер қамтылмаса- 10 балл</w:t>
      </w: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663CE">
        <w:rPr>
          <w:rFonts w:ascii="Times New Roman" w:hAnsi="Times New Roman" w:cs="Times New Roman"/>
          <w:sz w:val="24"/>
          <w:szCs w:val="24"/>
          <w:lang w:val="kk-KZ"/>
        </w:rPr>
        <w:t>Жауапта маңызды мәселелер қамтылмаса,</w:t>
      </w:r>
      <w:r w:rsidR="00CE1DA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663CE">
        <w:rPr>
          <w:rFonts w:ascii="Times New Roman" w:hAnsi="Times New Roman" w:cs="Times New Roman"/>
          <w:sz w:val="24"/>
          <w:szCs w:val="24"/>
          <w:lang w:val="kk-KZ"/>
        </w:rPr>
        <w:t>сұрақты дұрыс түсінбесе -5 балл</w:t>
      </w: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663CE">
        <w:rPr>
          <w:rFonts w:ascii="Times New Roman" w:hAnsi="Times New Roman" w:cs="Times New Roman"/>
          <w:sz w:val="24"/>
          <w:szCs w:val="24"/>
          <w:lang w:val="kk-KZ"/>
        </w:rPr>
        <w:t>Жауап жоқ-0 балл</w:t>
      </w: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663CE">
        <w:rPr>
          <w:rFonts w:ascii="Times New Roman" w:hAnsi="Times New Roman" w:cs="Times New Roman"/>
          <w:sz w:val="24"/>
          <w:szCs w:val="24"/>
          <w:lang w:val="kk-KZ"/>
        </w:rPr>
        <w:t>Үшінші сұрақ қ</w:t>
      </w:r>
      <w:r w:rsidR="00CE1DA9">
        <w:rPr>
          <w:rFonts w:ascii="Times New Roman" w:hAnsi="Times New Roman" w:cs="Times New Roman"/>
          <w:sz w:val="24"/>
          <w:szCs w:val="24"/>
          <w:lang w:val="kk-KZ"/>
        </w:rPr>
        <w:t>иын  сұрақ.</w:t>
      </w:r>
      <w:r w:rsidR="0086332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E1DA9">
        <w:rPr>
          <w:rFonts w:ascii="Times New Roman" w:hAnsi="Times New Roman" w:cs="Times New Roman"/>
          <w:sz w:val="24"/>
          <w:szCs w:val="24"/>
          <w:lang w:val="kk-KZ"/>
        </w:rPr>
        <w:t>Үшінші сұраққа ойланатын, тарихи оқиғаны логикалық ойлау қабілетімен байланыстырып жауап беру талап етіледі. О</w:t>
      </w:r>
      <w:r w:rsidRPr="003663CE">
        <w:rPr>
          <w:rFonts w:ascii="Times New Roman" w:hAnsi="Times New Roman" w:cs="Times New Roman"/>
          <w:sz w:val="24"/>
          <w:szCs w:val="24"/>
          <w:lang w:val="kk-KZ"/>
        </w:rPr>
        <w:t>ған толық жауап берген тыңдаушы  40 балл  ала алады. Толық жауап- 40 балл</w:t>
      </w: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663CE">
        <w:rPr>
          <w:rFonts w:ascii="Times New Roman" w:hAnsi="Times New Roman" w:cs="Times New Roman"/>
          <w:sz w:val="24"/>
          <w:szCs w:val="24"/>
          <w:lang w:val="kk-KZ"/>
        </w:rPr>
        <w:t>Сұраққа толық жауап бере  алмаса-30 балл</w:t>
      </w: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663CE">
        <w:rPr>
          <w:rFonts w:ascii="Times New Roman" w:hAnsi="Times New Roman" w:cs="Times New Roman"/>
          <w:sz w:val="24"/>
          <w:szCs w:val="24"/>
          <w:lang w:val="kk-KZ"/>
        </w:rPr>
        <w:t>Жауапта маңызды мәселелер қамтылмаса, оқытушының сұрағына жауап бере алмаса - 20 балл</w:t>
      </w: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663CE">
        <w:rPr>
          <w:rFonts w:ascii="Times New Roman" w:hAnsi="Times New Roman" w:cs="Times New Roman"/>
          <w:sz w:val="24"/>
          <w:szCs w:val="24"/>
          <w:lang w:val="kk-KZ"/>
        </w:rPr>
        <w:t>Жауапта маңызды мәселелер қамтылмаса,</w:t>
      </w:r>
      <w:r w:rsidR="00CE1DA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663CE">
        <w:rPr>
          <w:rFonts w:ascii="Times New Roman" w:hAnsi="Times New Roman" w:cs="Times New Roman"/>
          <w:sz w:val="24"/>
          <w:szCs w:val="24"/>
          <w:lang w:val="kk-KZ"/>
        </w:rPr>
        <w:t>сұрақты дұрыс түсінбесе -5 балл</w:t>
      </w: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663CE">
        <w:rPr>
          <w:rFonts w:ascii="Times New Roman" w:hAnsi="Times New Roman" w:cs="Times New Roman"/>
          <w:sz w:val="24"/>
          <w:szCs w:val="24"/>
          <w:lang w:val="kk-KZ"/>
        </w:rPr>
        <w:t>Жауап жоқ- 0 балл</w:t>
      </w: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663CE">
        <w:rPr>
          <w:rFonts w:ascii="Times New Roman" w:hAnsi="Times New Roman" w:cs="Times New Roman"/>
          <w:sz w:val="24"/>
          <w:szCs w:val="24"/>
          <w:lang w:val="kk-KZ"/>
        </w:rPr>
        <w:t>Жауаптар бойынша үш сұрақтан алынған баға қосылады.</w:t>
      </w: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663CE">
        <w:rPr>
          <w:rFonts w:ascii="Times New Roman" w:hAnsi="Times New Roman" w:cs="Times New Roman"/>
          <w:sz w:val="24"/>
          <w:szCs w:val="24"/>
          <w:lang w:val="kk-KZ"/>
        </w:rPr>
        <w:t>Пән бойынша соңғы баға =</w:t>
      </w:r>
      <w:r w:rsidRPr="003663C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</w:r>
      <m:oMathPara>
        <m:oMath>
          <m:f>
            <m:fPr>
              <m:ctrlPr>
                <w:rPr>
                  <w:rFonts w:ascii="Cambria Math" w:eastAsia="Times New Roman" w:hAnsi="Times New Roman" w:cs="Times New Roman"/>
                  <w:bCs/>
                  <w:color w:val="000000"/>
                  <w:sz w:val="24"/>
                  <w:szCs w:val="24"/>
                  <w:lang w:val="kk-KZ"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m:t>АБ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kk-KZ"/>
                </w:rPr>
                <m:t>1+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m:t>АБ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kk-KZ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val="kk-KZ"/>
                </w:rPr>
                <m:t>2</m:t>
              </m:r>
            </m:den>
          </m:f>
          <m:r>
            <m:rPr>
              <m:sty m:val="p"/>
            </m:r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kk-KZ"/>
            </w:rPr>
            <m:t>∙</m:t>
          </m:r>
          <m:r>
            <m:rPr>
              <m:sty m:val="p"/>
            </m:rP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val="kk-KZ"/>
            </w:rPr>
            <m:t>0,6+0,3</m:t>
          </m:r>
          <m:r>
            <m:rPr>
              <m:sty m:val="p"/>
            </m:r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kk-KZ"/>
            </w:rPr>
            <m:t>ҚБ</m:t>
          </m:r>
        </m:oMath>
      </m:oMathPara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663CE">
        <w:rPr>
          <w:rFonts w:ascii="Times New Roman" w:hAnsi="Times New Roman" w:cs="Times New Roman"/>
          <w:sz w:val="24"/>
          <w:szCs w:val="24"/>
          <w:lang w:val="kk-KZ"/>
        </w:rPr>
        <w:t xml:space="preserve">Мұндағы </w:t>
      </w:r>
      <m:oMath>
        <m:r>
          <w:rPr>
            <w:rFonts w:ascii="Cambria Math" w:hAnsi="Times New Roman" w:cs="Times New Roman"/>
            <w:sz w:val="24"/>
            <w:szCs w:val="24"/>
            <w:lang w:val="kk-KZ"/>
          </w:rPr>
          <m:t xml:space="preserve"> 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  <w:lang w:val="kk-KZ"/>
          </w:rPr>
          <m:t>АБ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kk-KZ"/>
          </w:rPr>
          <m:t>1+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  <w:lang w:val="kk-KZ"/>
          </w:rPr>
          <m:t>АБ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kk-KZ"/>
          </w:rPr>
          <m:t>2</m:t>
        </m:r>
      </m:oMath>
      <w:r w:rsidRPr="003663CE">
        <w:rPr>
          <w:rFonts w:ascii="Times New Roman" w:hAnsi="Times New Roman" w:cs="Times New Roman"/>
          <w:sz w:val="24"/>
          <w:szCs w:val="24"/>
          <w:lang w:val="kk-KZ"/>
        </w:rPr>
        <w:t xml:space="preserve">- аралық бақылау бағасы </w:t>
      </w: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663CE">
        <w:rPr>
          <w:rFonts w:ascii="Times New Roman" w:hAnsi="Times New Roman" w:cs="Times New Roman"/>
          <w:sz w:val="24"/>
          <w:szCs w:val="24"/>
          <w:lang w:val="kk-KZ"/>
        </w:rPr>
        <w:t>ҚБ-қорытынды бақылау бағасы (емтихан бағасы)</w:t>
      </w: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166D5" w:rsidRPr="003663CE" w:rsidRDefault="001166D5" w:rsidP="001166D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663CE">
        <w:rPr>
          <w:rFonts w:ascii="Times New Roman" w:hAnsi="Times New Roman" w:cs="Times New Roman"/>
          <w:sz w:val="24"/>
          <w:szCs w:val="24"/>
          <w:lang w:val="kk-KZ"/>
        </w:rPr>
        <w:t>Бірінші  деңгей сұрақтары.</w:t>
      </w:r>
      <w:r w:rsidR="0086332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663CE">
        <w:rPr>
          <w:rFonts w:ascii="Times New Roman" w:hAnsi="Times New Roman" w:cs="Times New Roman"/>
          <w:sz w:val="24"/>
          <w:szCs w:val="24"/>
          <w:lang w:val="kk-KZ"/>
        </w:rPr>
        <w:t xml:space="preserve">Тыңдаушының </w:t>
      </w:r>
      <w:r w:rsidR="00A7181E">
        <w:rPr>
          <w:rFonts w:ascii="Times New Roman" w:hAnsi="Times New Roman" w:cs="Times New Roman"/>
          <w:sz w:val="24"/>
          <w:szCs w:val="24"/>
          <w:lang w:val="kk-KZ"/>
        </w:rPr>
        <w:t>тарихты жүйелі түрде баяндау</w:t>
      </w:r>
      <w:r w:rsidRPr="003663CE">
        <w:rPr>
          <w:rFonts w:ascii="Times New Roman" w:hAnsi="Times New Roman" w:cs="Times New Roman"/>
          <w:sz w:val="24"/>
          <w:szCs w:val="24"/>
          <w:lang w:val="kk-KZ"/>
        </w:rPr>
        <w:t xml:space="preserve"> дағдысы тексеріледі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78C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A7181E">
        <w:rPr>
          <w:rFonts w:ascii="Times New Roman" w:hAnsi="Times New Roman" w:cs="Times New Roman"/>
          <w:sz w:val="24"/>
          <w:szCs w:val="24"/>
          <w:lang w:val="kk-KZ"/>
        </w:rPr>
        <w:t>.Ежелгі Қазақстан тарихының кезеңдері мен ескерткіштері.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 xml:space="preserve">2.Алғашқы адамдардың пайда болуы және </w:t>
      </w:r>
      <w:r w:rsidRPr="00A7181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оның даму сатылары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3.Қазақстан аумағындағы тас дәуірі.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4.Ежелгі тас дәуірі (палеолит).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5.Орта тс дәуірі (Мезолит).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6.Жаңа тас дәуірі (неолит).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7.Мысты-тас дәуірі (Энолит).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8.Ежелгі адамдардың қоршаған орта туралы түсініктері.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9.Қола дәуіріндегі Қазақстан және оның негізгі сипаттамасы.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 xml:space="preserve">10. </w:t>
      </w:r>
      <w:r w:rsidRPr="00A7181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Қола дәуірінің ерекшелігі: 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11.Андрон мәдениеті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 xml:space="preserve">12. </w:t>
      </w:r>
      <w:r w:rsidRPr="00A7181E">
        <w:rPr>
          <w:rFonts w:ascii="Times New Roman" w:hAnsi="Times New Roman" w:cs="Times New Roman"/>
          <w:bCs/>
          <w:sz w:val="24"/>
          <w:szCs w:val="24"/>
          <w:lang w:val="kk-KZ"/>
        </w:rPr>
        <w:t>Андронов қолөнері, кен өндіру әдістері, діні мен өнері.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13.Темір дәуіріндегі Қазақстан.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14.Сақтар: Қоғамы, тұрмысы мен шаруашылығы және тәуелсіздік үшін күресі.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color w:val="000000"/>
          <w:sz w:val="24"/>
          <w:szCs w:val="24"/>
          <w:lang w:val="kk-KZ"/>
        </w:rPr>
        <w:t>15. Сақтар діни наным-сенімдерді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16. Сақ мәдениеті мен ескерткіштері.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17.Сарматтар.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18.</w:t>
      </w:r>
      <w:r w:rsidRPr="00A7181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Сарматтардың мәдениеті мен шаруашылығы. 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 xml:space="preserve">19.Үйсін мемлекеті. Саяси тарихы, орналасуы, шаруашылығы және мәдениеті. 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20.</w:t>
      </w:r>
      <w:r w:rsidRPr="00A7181E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</w:t>
      </w:r>
      <w:r w:rsidRPr="00A7181E">
        <w:rPr>
          <w:rFonts w:ascii="Times New Roman" w:hAnsi="Times New Roman" w:cs="Times New Roman"/>
          <w:color w:val="000000"/>
          <w:sz w:val="24"/>
          <w:szCs w:val="24"/>
          <w:lang w:val="kk-KZ"/>
        </w:rPr>
        <w:t>Үйсіндердің</w:t>
      </w:r>
      <w:r w:rsidRPr="00A7181E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салт-дәстүрі. 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21.Қаңлы мемлекеті. Этникалық құрамы, орналасуы, шаруашылығы және мәдениеті.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22.Ғұн мемлекеті.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23.Түрік қағанаты.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24.Батыс түрік қағанаты.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25.Шығыс түрік қағанаты.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26.Түргеш қағанаты.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27.Жетісудағы соғдылар.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28.Қарлұқ қағанаты.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29.Оғыз мемлекеті.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30.Қимақ қағанаты.</w:t>
      </w:r>
    </w:p>
    <w:p w:rsidR="001166D5" w:rsidRPr="003663CE" w:rsidRDefault="001166D5" w:rsidP="001166D5">
      <w:pPr>
        <w:tabs>
          <w:tab w:val="left" w:pos="90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  <w:sectPr w:rsidR="001166D5" w:rsidRPr="003663CE">
          <w:footerReference w:type="default" r:id="rId8"/>
          <w:pgSz w:w="11906" w:h="16838"/>
          <w:pgMar w:top="1134" w:right="850" w:bottom="1134" w:left="1701" w:header="708" w:footer="708" w:gutter="0"/>
          <w:pgNumType w:start="3"/>
          <w:cols w:space="720"/>
        </w:sectPr>
      </w:pPr>
    </w:p>
    <w:p w:rsidR="001166D5" w:rsidRPr="003663CE" w:rsidRDefault="001166D5" w:rsidP="00116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663CE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Екінші деңгей сұрақтары. Тыңдаушының </w:t>
      </w:r>
      <w:r w:rsidR="00A7181E">
        <w:rPr>
          <w:rFonts w:ascii="Times New Roman" w:hAnsi="Times New Roman" w:cs="Times New Roman"/>
          <w:sz w:val="24"/>
          <w:szCs w:val="24"/>
          <w:lang w:val="kk-KZ"/>
        </w:rPr>
        <w:t>салыстыра есте сақтау қабілеті және баяндау, өз ойын жеткізу</w:t>
      </w:r>
      <w:r w:rsidRPr="003663CE">
        <w:rPr>
          <w:rFonts w:ascii="Times New Roman" w:hAnsi="Times New Roman" w:cs="Times New Roman"/>
          <w:sz w:val="24"/>
          <w:szCs w:val="24"/>
          <w:lang w:val="kk-KZ"/>
        </w:rPr>
        <w:t xml:space="preserve">  дағдысы тексеріледі.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31.VI-IX ғасырлардағы отырықшы және жартылай көшпелі мәдениет.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32. VI-IX ғасырлардағы архитектура және өнер.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33.V</w:t>
      </w:r>
      <w:r w:rsidRPr="00A7181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І-ХІІ ғасырлардағы Қазақстан мәдениеті 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34.Түріктердің рухани мәдениеті.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35.Қарахан мемлекеті.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30.Наймандар, Керейттер, жалайырлар.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31.Қарақытай мемлекеті.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32.Қыпшақ хандығы. Саяси тарихы, шаруашылығы, мәдениеті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33.Ұлы жібек жолы және оның Қазақстандағы сілемдері.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lastRenderedPageBreak/>
        <w:t>34.Ұлы ж</w:t>
      </w:r>
      <w:r w:rsidRPr="00A7181E">
        <w:rPr>
          <w:rFonts w:ascii="Times New Roman" w:hAnsi="Times New Roman" w:cs="Times New Roman"/>
          <w:bCs/>
          <w:sz w:val="24"/>
          <w:szCs w:val="24"/>
          <w:lang w:val="kk-KZ"/>
        </w:rPr>
        <w:t>ібек жолының маңызы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35.ІХ ғ. иекінші жартысы – ХІІІ ғ. басындағы қалалық мәдениеттің дамуы.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36.ІХ-ХІІ ғасырлардағы қолөнер, сауда және шаруашылықтың дамуы.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37. ІХ-ХІІ ғасырлардағы сәулет өнері мен құрылыстың дамуы.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38. ІХ-ХІІ ғасырлардағы дін және мәдениет.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39. ІХ-ХІІ ғасырлардағы ғылым мен білімнің дамуы.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 xml:space="preserve">40. ІХ-ХІІ ғғ. Қазақстан ғалымдары мен ойшылдары: Абу Насыр әл-Фараби,  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 xml:space="preserve">      Жүсіп Баласағұн, Махмұд Қашғари, Қожа Ахмет Яссауи және т.б.  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41. Моңғолдардың Қазақстанды жаулап алуы.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42. Ұлыстардың құрылуы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43.Алтын Орда мемлекеті.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44.</w:t>
      </w:r>
      <w:r w:rsidRPr="00A7181E">
        <w:rPr>
          <w:rFonts w:ascii="Times New Roman" w:hAnsi="Times New Roman" w:cs="Times New Roman"/>
          <w:bCs/>
          <w:sz w:val="24"/>
          <w:szCs w:val="24"/>
          <w:lang w:val="kk-KZ"/>
        </w:rPr>
        <w:t>Алтын Орданың ыдырау себебі, Шаруашылығы және мәдениеті.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45.Ақ Орда.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46.Моғолстан мемлекеті.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47.Әмір темірдің басқыншылық жорықтары.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48.Ноғай Ордасы.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49.Солтүстік Қазақстан және Батыс Сібір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50.Әбілқайыр хандығы.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51.Ақ Орда, Моғолстан, Әбілқайыр хандығы, Ноғай Ордасының мемлекеттік-әкімшілік құрылысы.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52.XIV-XV ғасырлардағы Қазақстанның экономикалық жағдайы.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53. XIV-XV ғасырлардағы Қазақстанның материалдық мәдениеті.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54. Қазақстандағы этникалық процестер және қазақ халқының қалыптасуының   аяқталуы.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55.XIV-XV ғасырлардағы Қазақстанның рухани мәдениеті.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56. XIV-XV ғасырлардағы діни наным-сенімдер.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57. XIV-XV ғасырлардағы Қазақстанның сәулет өнері.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58. «Қазақ» атауының шығуы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59. «Алаш» атауы. Қазақ жүздерінің құрылуы.</w:t>
      </w:r>
    </w:p>
    <w:p w:rsidR="00A7181E" w:rsidRPr="00A7181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81E">
        <w:rPr>
          <w:rFonts w:ascii="Times New Roman" w:hAnsi="Times New Roman" w:cs="Times New Roman"/>
          <w:sz w:val="24"/>
          <w:szCs w:val="24"/>
          <w:lang w:val="kk-KZ"/>
        </w:rPr>
        <w:t>60.Қазақ халқының қалыптасуы.</w:t>
      </w:r>
    </w:p>
    <w:p w:rsidR="00A7181E" w:rsidRPr="003663CE" w:rsidRDefault="00A7181E" w:rsidP="00116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  <w:sectPr w:rsidR="00A7181E" w:rsidRPr="003663CE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166D5" w:rsidRPr="00A7181E" w:rsidRDefault="001166D5" w:rsidP="00116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  <w:sectPr w:rsidR="001166D5" w:rsidRPr="00A7181E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1166D5" w:rsidRDefault="001166D5" w:rsidP="001166D5">
      <w:p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663CE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Үшінші деңгей сұрақтары.Тыңдаушының </w:t>
      </w:r>
      <w:r w:rsidR="00A7181E">
        <w:rPr>
          <w:rFonts w:ascii="Times New Roman" w:hAnsi="Times New Roman" w:cs="Times New Roman"/>
          <w:sz w:val="24"/>
          <w:szCs w:val="24"/>
          <w:lang w:val="kk-KZ"/>
        </w:rPr>
        <w:t xml:space="preserve">логикалық ойлау қабілетін, мәселеге талдау жасау қабылетінің </w:t>
      </w:r>
      <w:r w:rsidRPr="003663CE">
        <w:rPr>
          <w:rFonts w:ascii="Times New Roman" w:hAnsi="Times New Roman" w:cs="Times New Roman"/>
          <w:sz w:val="24"/>
          <w:szCs w:val="24"/>
          <w:lang w:val="kk-KZ"/>
        </w:rPr>
        <w:t xml:space="preserve"> дағдысы тексеріледі.</w:t>
      </w:r>
    </w:p>
    <w:p w:rsidR="00A7181E" w:rsidRPr="00962F84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2F84">
        <w:rPr>
          <w:rFonts w:ascii="Times New Roman" w:hAnsi="Times New Roman" w:cs="Times New Roman"/>
          <w:sz w:val="24"/>
          <w:szCs w:val="24"/>
          <w:lang w:val="kk-KZ"/>
        </w:rPr>
        <w:t>61.Қазақ хандығы құрылуының алғышарттары</w:t>
      </w:r>
      <w:r w:rsidR="00181EA8" w:rsidRPr="00962F84">
        <w:rPr>
          <w:rFonts w:ascii="Times New Roman" w:hAnsi="Times New Roman" w:cs="Times New Roman"/>
          <w:sz w:val="24"/>
          <w:szCs w:val="24"/>
          <w:lang w:val="kk-KZ"/>
        </w:rPr>
        <w:t>на жан-жақтылы талдау жасаңыз</w:t>
      </w:r>
      <w:r w:rsidRPr="00962F8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7181E" w:rsidRPr="00962F84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2F84">
        <w:rPr>
          <w:rFonts w:ascii="Times New Roman" w:hAnsi="Times New Roman" w:cs="Times New Roman"/>
          <w:sz w:val="24"/>
          <w:szCs w:val="24"/>
          <w:lang w:val="kk-KZ"/>
        </w:rPr>
        <w:t>62.Қазақ хандығының құрылуы</w:t>
      </w:r>
      <w:r w:rsidR="00181EA8" w:rsidRPr="00962F84">
        <w:rPr>
          <w:rFonts w:ascii="Times New Roman" w:hAnsi="Times New Roman" w:cs="Times New Roman"/>
          <w:sz w:val="24"/>
          <w:szCs w:val="24"/>
          <w:lang w:val="kk-KZ"/>
        </w:rPr>
        <w:t>ның маңызын көрсетіңіз.</w:t>
      </w:r>
    </w:p>
    <w:p w:rsidR="00A7181E" w:rsidRPr="00962F84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2F84">
        <w:rPr>
          <w:rFonts w:ascii="Times New Roman" w:hAnsi="Times New Roman" w:cs="Times New Roman"/>
          <w:sz w:val="24"/>
          <w:szCs w:val="24"/>
          <w:lang w:val="kk-KZ"/>
        </w:rPr>
        <w:t>63.</w:t>
      </w:r>
      <w:r w:rsidRPr="00962F84">
        <w:rPr>
          <w:rFonts w:ascii="Times New Roman" w:hAnsi="Times New Roman" w:cs="Times New Roman"/>
          <w:bCs/>
          <w:sz w:val="24"/>
          <w:szCs w:val="24"/>
          <w:lang w:val="kk-KZ"/>
        </w:rPr>
        <w:t>Қазақ билері мен батырлары</w:t>
      </w:r>
      <w:r w:rsidR="00181EA8" w:rsidRPr="00962F84">
        <w:rPr>
          <w:rFonts w:ascii="Times New Roman" w:hAnsi="Times New Roman" w:cs="Times New Roman"/>
          <w:bCs/>
          <w:sz w:val="24"/>
          <w:szCs w:val="24"/>
          <w:lang w:val="kk-KZ"/>
        </w:rPr>
        <w:t>н садлыстыра баяндаңыз</w:t>
      </w:r>
      <w:r w:rsidRPr="00962F84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:rsidR="00A7181E" w:rsidRPr="00962F84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2F84">
        <w:rPr>
          <w:rFonts w:ascii="Times New Roman" w:hAnsi="Times New Roman" w:cs="Times New Roman"/>
          <w:sz w:val="24"/>
          <w:szCs w:val="24"/>
          <w:lang w:val="kk-KZ"/>
        </w:rPr>
        <w:t>64.Қазақ хандығының ішкі-сыртқы жағдайы</w:t>
      </w:r>
      <w:r w:rsidR="00181EA8" w:rsidRPr="00962F84">
        <w:rPr>
          <w:rFonts w:ascii="Times New Roman" w:hAnsi="Times New Roman" w:cs="Times New Roman"/>
          <w:sz w:val="24"/>
          <w:szCs w:val="24"/>
          <w:lang w:val="kk-KZ"/>
        </w:rPr>
        <w:t>на жан-жақтылы талдау жасаңыз</w:t>
      </w:r>
      <w:r w:rsidRPr="00962F8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7181E" w:rsidRPr="00962F84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2F84">
        <w:rPr>
          <w:rFonts w:ascii="Times New Roman" w:hAnsi="Times New Roman" w:cs="Times New Roman"/>
          <w:sz w:val="24"/>
          <w:szCs w:val="24"/>
          <w:lang w:val="kk-KZ"/>
        </w:rPr>
        <w:t>65.Қазақ хандығы мен Шайбани арасындағы соғыс</w:t>
      </w:r>
      <w:r w:rsidR="00181EA8" w:rsidRPr="00962F84">
        <w:rPr>
          <w:rFonts w:ascii="Times New Roman" w:hAnsi="Times New Roman" w:cs="Times New Roman"/>
          <w:sz w:val="24"/>
          <w:szCs w:val="24"/>
          <w:lang w:val="kk-KZ"/>
        </w:rPr>
        <w:t>ты жүйелі түрде баяндаңыз</w:t>
      </w:r>
      <w:r w:rsidRPr="00962F8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7181E" w:rsidRPr="00962F84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2F84">
        <w:rPr>
          <w:rFonts w:ascii="Times New Roman" w:hAnsi="Times New Roman" w:cs="Times New Roman"/>
          <w:sz w:val="24"/>
          <w:szCs w:val="24"/>
          <w:lang w:val="kk-KZ"/>
        </w:rPr>
        <w:t>66. ХҮІІ-ХҮІІІ ғ. басындағы Қазақ хандығы. Тәуке ханның реформалары</w:t>
      </w:r>
      <w:r w:rsidR="00181EA8" w:rsidRPr="00962F84">
        <w:rPr>
          <w:rFonts w:ascii="Times New Roman" w:hAnsi="Times New Roman" w:cs="Times New Roman"/>
          <w:sz w:val="24"/>
          <w:szCs w:val="24"/>
          <w:lang w:val="kk-KZ"/>
        </w:rPr>
        <w:t>на       «Жеті Жарғы» заңдарна өз бағаңызды беріңіз</w:t>
      </w:r>
      <w:r w:rsidRPr="00962F84">
        <w:rPr>
          <w:rFonts w:ascii="Times New Roman" w:hAnsi="Times New Roman" w:cs="Times New Roman"/>
          <w:sz w:val="24"/>
          <w:szCs w:val="24"/>
          <w:lang w:val="kk-KZ"/>
        </w:rPr>
        <w:t xml:space="preserve">.   </w:t>
      </w:r>
    </w:p>
    <w:p w:rsidR="00A7181E" w:rsidRPr="00962F84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2F84">
        <w:rPr>
          <w:rFonts w:ascii="Times New Roman" w:hAnsi="Times New Roman" w:cs="Times New Roman"/>
          <w:sz w:val="24"/>
          <w:szCs w:val="24"/>
          <w:lang w:val="kk-KZ"/>
        </w:rPr>
        <w:t xml:space="preserve">67. ХҮІІ-ХҮІІІ ғ. 1-ші ширегінде қазақ-жоңғар қатынастарының шиеленісуі.  </w:t>
      </w:r>
    </w:p>
    <w:p w:rsidR="00A7181E" w:rsidRPr="0057710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2F84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57710E">
        <w:rPr>
          <w:rFonts w:ascii="Times New Roman" w:hAnsi="Times New Roman" w:cs="Times New Roman"/>
          <w:sz w:val="24"/>
          <w:szCs w:val="24"/>
          <w:lang w:val="kk-KZ"/>
        </w:rPr>
        <w:t>«Ақтабан шұбырынды». Аңырақай шайқасы</w:t>
      </w:r>
      <w:r w:rsidR="00181EA8" w:rsidRPr="00962F84">
        <w:rPr>
          <w:rFonts w:ascii="Times New Roman" w:hAnsi="Times New Roman" w:cs="Times New Roman"/>
          <w:sz w:val="24"/>
          <w:szCs w:val="24"/>
          <w:lang w:val="kk-KZ"/>
        </w:rPr>
        <w:t>ның маңызын анықтаңыз</w:t>
      </w:r>
      <w:r w:rsidRPr="0057710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A7181E" w:rsidRPr="00C242C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2F84">
        <w:rPr>
          <w:rFonts w:ascii="Times New Roman" w:hAnsi="Times New Roman" w:cs="Times New Roman"/>
          <w:sz w:val="24"/>
          <w:szCs w:val="24"/>
          <w:lang w:val="kk-KZ"/>
        </w:rPr>
        <w:t>68</w:t>
      </w:r>
      <w:r w:rsidRPr="00C242CE">
        <w:rPr>
          <w:rFonts w:ascii="Times New Roman" w:hAnsi="Times New Roman" w:cs="Times New Roman"/>
          <w:sz w:val="24"/>
          <w:szCs w:val="24"/>
          <w:lang w:val="kk-KZ"/>
        </w:rPr>
        <w:t>. ХҮІ-ХҮІІІ ғ. басындағы қазақ-орыс қатынастары</w:t>
      </w:r>
      <w:r w:rsidR="00181EA8" w:rsidRPr="00962F84">
        <w:rPr>
          <w:rFonts w:ascii="Times New Roman" w:hAnsi="Times New Roman" w:cs="Times New Roman"/>
          <w:sz w:val="24"/>
          <w:szCs w:val="24"/>
          <w:lang w:val="kk-KZ"/>
        </w:rPr>
        <w:t>на жан-жақтылы талдау жасаңыз.</w:t>
      </w:r>
      <w:r w:rsidRPr="00C242C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A7181E" w:rsidRPr="00C242C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2F84">
        <w:rPr>
          <w:rFonts w:ascii="Times New Roman" w:hAnsi="Times New Roman" w:cs="Times New Roman"/>
          <w:sz w:val="24"/>
          <w:szCs w:val="24"/>
          <w:lang w:val="kk-KZ"/>
        </w:rPr>
        <w:t>69</w:t>
      </w:r>
      <w:r w:rsidRPr="00C242CE">
        <w:rPr>
          <w:rFonts w:ascii="Times New Roman" w:hAnsi="Times New Roman" w:cs="Times New Roman"/>
          <w:sz w:val="24"/>
          <w:szCs w:val="24"/>
          <w:lang w:val="kk-KZ"/>
        </w:rPr>
        <w:t>. ХҮ-ХҮІІІ ғ. басындағы қазақтардың дәстүрлі шаруашылығы</w:t>
      </w:r>
      <w:r w:rsidR="00181EA8" w:rsidRPr="00962F84">
        <w:rPr>
          <w:rFonts w:ascii="Times New Roman" w:hAnsi="Times New Roman" w:cs="Times New Roman"/>
          <w:sz w:val="24"/>
          <w:szCs w:val="24"/>
          <w:lang w:val="kk-KZ"/>
        </w:rPr>
        <w:t>н жүйелі түрде баяндаңыз</w:t>
      </w:r>
      <w:r w:rsidRPr="00C242C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A7181E" w:rsidRPr="00C242C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42CE">
        <w:rPr>
          <w:rFonts w:ascii="Times New Roman" w:hAnsi="Times New Roman" w:cs="Times New Roman"/>
          <w:sz w:val="24"/>
          <w:szCs w:val="24"/>
          <w:lang w:val="kk-KZ"/>
        </w:rPr>
        <w:t>70. ХҮ-ХҮІІІ ғ. басындағы қазақ қоғамының әлеуметтік құрылымы</w:t>
      </w:r>
      <w:r w:rsidR="00181EA8" w:rsidRPr="00962F84">
        <w:rPr>
          <w:rFonts w:ascii="Times New Roman" w:hAnsi="Times New Roman" w:cs="Times New Roman"/>
          <w:sz w:val="24"/>
          <w:szCs w:val="24"/>
          <w:lang w:val="kk-KZ"/>
        </w:rPr>
        <w:t>на талдау жасаңыз.</w:t>
      </w:r>
      <w:r w:rsidRPr="00C242C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7181E" w:rsidRPr="00C242C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42CE">
        <w:rPr>
          <w:rFonts w:ascii="Times New Roman" w:hAnsi="Times New Roman" w:cs="Times New Roman"/>
          <w:sz w:val="24"/>
          <w:szCs w:val="24"/>
          <w:lang w:val="kk-KZ"/>
        </w:rPr>
        <w:t xml:space="preserve">71. ХҮ-ХҮІІІ ғ. басындағы қазақ халқының мәдениеті. ХҮ-ХҮІІІ ғғ. ақын- </w:t>
      </w:r>
    </w:p>
    <w:p w:rsidR="00A7181E" w:rsidRPr="00C242CE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42CE">
        <w:rPr>
          <w:rFonts w:ascii="Times New Roman" w:hAnsi="Times New Roman" w:cs="Times New Roman"/>
          <w:sz w:val="24"/>
          <w:szCs w:val="24"/>
          <w:lang w:val="kk-KZ"/>
        </w:rPr>
        <w:t xml:space="preserve">      жыраулар: Асан Қайғы, Шалгиіз, Қазтуған, Доспанбет, Ақтамберді, Бұқар  </w:t>
      </w:r>
    </w:p>
    <w:p w:rsidR="00A7181E" w:rsidRPr="00C43D8D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42CE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  </w:t>
      </w:r>
      <w:r w:rsidRPr="00C43D8D">
        <w:rPr>
          <w:rFonts w:ascii="Times New Roman" w:hAnsi="Times New Roman" w:cs="Times New Roman"/>
          <w:sz w:val="24"/>
          <w:szCs w:val="24"/>
          <w:lang w:val="kk-KZ"/>
        </w:rPr>
        <w:t>және т.б.</w:t>
      </w:r>
      <w:r w:rsidR="00181EA8" w:rsidRPr="00962F84">
        <w:rPr>
          <w:rFonts w:ascii="Times New Roman" w:hAnsi="Times New Roman" w:cs="Times New Roman"/>
          <w:sz w:val="24"/>
          <w:szCs w:val="24"/>
          <w:lang w:val="kk-KZ"/>
        </w:rPr>
        <w:t>- ның тарихтағы маңызын айқындаңыз.</w:t>
      </w:r>
      <w:r w:rsidRPr="00C43D8D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A7181E" w:rsidRPr="00C43D8D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2F84">
        <w:rPr>
          <w:rFonts w:ascii="Times New Roman" w:hAnsi="Times New Roman" w:cs="Times New Roman"/>
          <w:sz w:val="24"/>
          <w:szCs w:val="24"/>
          <w:lang w:val="kk-KZ"/>
        </w:rPr>
        <w:t>72</w:t>
      </w:r>
      <w:r w:rsidRPr="00C43D8D">
        <w:rPr>
          <w:rFonts w:ascii="Times New Roman" w:hAnsi="Times New Roman" w:cs="Times New Roman"/>
          <w:sz w:val="24"/>
          <w:szCs w:val="24"/>
          <w:lang w:val="kk-KZ"/>
        </w:rPr>
        <w:t xml:space="preserve">. ХҮ-ХҮІІ ғғ. Қазақстан ғалымдары: Мұхаммед Хайдар Дулати, Қадырғали  </w:t>
      </w:r>
    </w:p>
    <w:p w:rsidR="00A7181E" w:rsidRPr="0070664F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43D8D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70664F">
        <w:rPr>
          <w:rFonts w:ascii="Times New Roman" w:hAnsi="Times New Roman" w:cs="Times New Roman"/>
          <w:sz w:val="24"/>
          <w:szCs w:val="24"/>
          <w:lang w:val="kk-KZ"/>
        </w:rPr>
        <w:t>Жалайыри және т.б.</w:t>
      </w:r>
      <w:r w:rsidR="00181EA8" w:rsidRPr="00962F84">
        <w:rPr>
          <w:rFonts w:ascii="Times New Roman" w:hAnsi="Times New Roman" w:cs="Times New Roman"/>
          <w:sz w:val="24"/>
          <w:szCs w:val="24"/>
          <w:lang w:val="kk-KZ"/>
        </w:rPr>
        <w:t xml:space="preserve">-ның тарихтағы алатын орнын анықтаңыз. </w:t>
      </w:r>
      <w:r w:rsidRPr="007066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7181E" w:rsidRPr="00962F84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2F84">
        <w:rPr>
          <w:rFonts w:ascii="Times New Roman" w:hAnsi="Times New Roman" w:cs="Times New Roman"/>
          <w:sz w:val="24"/>
          <w:szCs w:val="24"/>
          <w:lang w:val="kk-KZ"/>
        </w:rPr>
        <w:t>73. Қасым хан тұсындағы Қазақ хандығының жаңдайы</w:t>
      </w:r>
      <w:r w:rsidR="00181EA8" w:rsidRPr="00962F84">
        <w:rPr>
          <w:rFonts w:ascii="Times New Roman" w:hAnsi="Times New Roman" w:cs="Times New Roman"/>
          <w:sz w:val="24"/>
          <w:szCs w:val="24"/>
          <w:lang w:val="kk-KZ"/>
        </w:rPr>
        <w:t>на жан-жақтылы талдау жасаңыз.</w:t>
      </w:r>
    </w:p>
    <w:p w:rsidR="00A7181E" w:rsidRPr="00962F84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2F84">
        <w:rPr>
          <w:rFonts w:ascii="Times New Roman" w:hAnsi="Times New Roman" w:cs="Times New Roman"/>
          <w:sz w:val="24"/>
          <w:szCs w:val="24"/>
          <w:lang w:val="kk-KZ"/>
        </w:rPr>
        <w:t>74. Есім хан тұсындағы Қазақ хандығы</w:t>
      </w:r>
      <w:r w:rsidR="00181EA8" w:rsidRPr="00962F84">
        <w:rPr>
          <w:rFonts w:ascii="Times New Roman" w:hAnsi="Times New Roman" w:cs="Times New Roman"/>
          <w:sz w:val="24"/>
          <w:szCs w:val="24"/>
          <w:lang w:val="kk-KZ"/>
        </w:rPr>
        <w:t>ның жағдайын жүйелі түрде баяндаңыз</w:t>
      </w:r>
      <w:r w:rsidRPr="00962F8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7181E" w:rsidRPr="00962F84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2F84">
        <w:rPr>
          <w:rFonts w:ascii="Times New Roman" w:hAnsi="Times New Roman" w:cs="Times New Roman"/>
          <w:sz w:val="24"/>
          <w:szCs w:val="24"/>
          <w:lang w:val="kk-KZ"/>
        </w:rPr>
        <w:t>75. Жоңғар мемлектінің құрылуы</w:t>
      </w:r>
      <w:r w:rsidR="00181EA8" w:rsidRPr="00962F84">
        <w:rPr>
          <w:rFonts w:ascii="Times New Roman" w:hAnsi="Times New Roman" w:cs="Times New Roman"/>
          <w:sz w:val="24"/>
          <w:szCs w:val="24"/>
          <w:lang w:val="kk-KZ"/>
        </w:rPr>
        <w:t>н өз тарихымызбен байланыстырып талдау жасаңыз.</w:t>
      </w:r>
    </w:p>
    <w:p w:rsidR="00A7181E" w:rsidRPr="00962F84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2F84">
        <w:rPr>
          <w:rFonts w:ascii="Times New Roman" w:hAnsi="Times New Roman" w:cs="Times New Roman"/>
          <w:sz w:val="24"/>
          <w:szCs w:val="24"/>
          <w:lang w:val="kk-KZ"/>
        </w:rPr>
        <w:t>76.Патшалық Ресейдің Қазақстанды жаулап алуының басталуы</w:t>
      </w:r>
      <w:r w:rsidR="00181EA8" w:rsidRPr="00962F84">
        <w:rPr>
          <w:rFonts w:ascii="Times New Roman" w:hAnsi="Times New Roman" w:cs="Times New Roman"/>
          <w:sz w:val="24"/>
          <w:szCs w:val="24"/>
          <w:lang w:val="kk-KZ"/>
        </w:rPr>
        <w:t>на өз пікіріңізді білдіріңіз</w:t>
      </w:r>
      <w:r w:rsidRPr="00962F84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A7181E" w:rsidRPr="00962F84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2F84">
        <w:rPr>
          <w:rFonts w:ascii="Times New Roman" w:hAnsi="Times New Roman" w:cs="Times New Roman"/>
          <w:sz w:val="24"/>
          <w:szCs w:val="24"/>
          <w:lang w:val="kk-KZ"/>
        </w:rPr>
        <w:t>77.Қазақ мемлекеті мен Орыс мемлекеттері арасындағы саяси байланыстардың күшеюі</w:t>
      </w:r>
      <w:r w:rsidR="00181EA8" w:rsidRPr="00962F84">
        <w:rPr>
          <w:rFonts w:ascii="Times New Roman" w:hAnsi="Times New Roman" w:cs="Times New Roman"/>
          <w:sz w:val="24"/>
          <w:szCs w:val="24"/>
          <w:lang w:val="kk-KZ"/>
        </w:rPr>
        <w:t>нің себебін анықтаңыз</w:t>
      </w:r>
      <w:r w:rsidRPr="00962F8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7181E" w:rsidRPr="00962F84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2F84">
        <w:rPr>
          <w:rFonts w:ascii="Times New Roman" w:hAnsi="Times New Roman" w:cs="Times New Roman"/>
          <w:sz w:val="24"/>
          <w:szCs w:val="24"/>
          <w:lang w:val="kk-KZ"/>
        </w:rPr>
        <w:t>78. Қазақ элитасының Ресеймен қарым-қатынасы</w:t>
      </w:r>
      <w:r w:rsidR="00181EA8" w:rsidRPr="00962F84">
        <w:rPr>
          <w:rFonts w:ascii="Times New Roman" w:hAnsi="Times New Roman" w:cs="Times New Roman"/>
          <w:sz w:val="24"/>
          <w:szCs w:val="24"/>
          <w:lang w:val="kk-KZ"/>
        </w:rPr>
        <w:t>на нақты бағаңызды беріңіз</w:t>
      </w:r>
      <w:r w:rsidRPr="00962F84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181EA8" w:rsidRPr="00962F84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2F84">
        <w:rPr>
          <w:rFonts w:ascii="Times New Roman" w:hAnsi="Times New Roman" w:cs="Times New Roman"/>
          <w:sz w:val="24"/>
          <w:szCs w:val="24"/>
          <w:lang w:val="kk-KZ"/>
        </w:rPr>
        <w:t>79.Ресейдің Қазақстанды отарлауының негізгі кезеңдері мен әдістері</w:t>
      </w:r>
      <w:r w:rsidR="00181EA8" w:rsidRPr="00962F84">
        <w:rPr>
          <w:rFonts w:ascii="Times New Roman" w:hAnsi="Times New Roman" w:cs="Times New Roman"/>
          <w:sz w:val="24"/>
          <w:szCs w:val="24"/>
          <w:lang w:val="kk-KZ"/>
        </w:rPr>
        <w:t>н анықтаңыз.</w:t>
      </w:r>
    </w:p>
    <w:p w:rsidR="00A7181E" w:rsidRPr="00962F84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2F84"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181EA8" w:rsidRPr="00962F84"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962F84">
        <w:rPr>
          <w:rFonts w:ascii="Times New Roman" w:hAnsi="Times New Roman" w:cs="Times New Roman"/>
          <w:sz w:val="24"/>
          <w:szCs w:val="24"/>
          <w:lang w:val="kk-KZ"/>
        </w:rPr>
        <w:t>.Абылай хан:  мемлекет қайраткері, саясатшы, дипломат</w:t>
      </w:r>
      <w:r w:rsidR="00181EA8" w:rsidRPr="00962F84">
        <w:rPr>
          <w:rFonts w:ascii="Times New Roman" w:hAnsi="Times New Roman" w:cs="Times New Roman"/>
          <w:sz w:val="24"/>
          <w:szCs w:val="24"/>
          <w:lang w:val="kk-KZ"/>
        </w:rPr>
        <w:t xml:space="preserve"> ретіндегі тарихтағы орнын көрсетіңіз</w:t>
      </w:r>
      <w:r w:rsidRPr="00962F8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7181E" w:rsidRPr="00962F84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2F84"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181EA8" w:rsidRPr="00962F84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962F84">
        <w:rPr>
          <w:rFonts w:ascii="Times New Roman" w:hAnsi="Times New Roman" w:cs="Times New Roman"/>
          <w:sz w:val="24"/>
          <w:szCs w:val="24"/>
          <w:lang w:val="kk-KZ"/>
        </w:rPr>
        <w:t>.ХҮІІ ғ.с. мен ХІХ ғ</w:t>
      </w:r>
      <w:r w:rsidR="00181EA8" w:rsidRPr="00962F84">
        <w:rPr>
          <w:rFonts w:ascii="Times New Roman" w:hAnsi="Times New Roman" w:cs="Times New Roman"/>
          <w:sz w:val="24"/>
          <w:szCs w:val="24"/>
          <w:lang w:val="kk-KZ"/>
        </w:rPr>
        <w:t xml:space="preserve">. І жарт. Қазақ халқының ұлт </w:t>
      </w:r>
      <w:r w:rsidRPr="00962F84">
        <w:rPr>
          <w:rFonts w:ascii="Times New Roman" w:hAnsi="Times New Roman" w:cs="Times New Roman"/>
          <w:sz w:val="24"/>
          <w:szCs w:val="24"/>
          <w:lang w:val="kk-KZ"/>
        </w:rPr>
        <w:t>азаттық қозғалысы</w:t>
      </w:r>
      <w:r w:rsidR="00181EA8" w:rsidRPr="00962F84">
        <w:rPr>
          <w:rFonts w:ascii="Times New Roman" w:hAnsi="Times New Roman" w:cs="Times New Roman"/>
          <w:sz w:val="24"/>
          <w:szCs w:val="24"/>
          <w:lang w:val="kk-KZ"/>
        </w:rPr>
        <w:t>на өз бағаңызды беріңіз.</w:t>
      </w:r>
      <w:r w:rsidRPr="00962F84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181EA8" w:rsidRPr="00962F84" w:rsidRDefault="00181EA8" w:rsidP="00181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2F84">
        <w:rPr>
          <w:rFonts w:ascii="Times New Roman" w:hAnsi="Times New Roman" w:cs="Times New Roman"/>
          <w:sz w:val="24"/>
          <w:szCs w:val="24"/>
          <w:lang w:val="kk-KZ"/>
        </w:rPr>
        <w:t xml:space="preserve">82.Кіші Жүз қазақтарының Е. Пугачев бастаған көтеріліске қатысуына өз көзқарасыңызды айтыңыз. </w:t>
      </w:r>
    </w:p>
    <w:p w:rsidR="00181EA8" w:rsidRPr="00962F84" w:rsidRDefault="00181EA8" w:rsidP="00181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2F84">
        <w:rPr>
          <w:rFonts w:ascii="Times New Roman" w:hAnsi="Times New Roman" w:cs="Times New Roman"/>
          <w:sz w:val="24"/>
          <w:szCs w:val="24"/>
          <w:lang w:val="kk-KZ"/>
        </w:rPr>
        <w:t>83.Сырым Датұлы басқарған Кіші жүз қазақтарының көтерілісі</w:t>
      </w:r>
      <w:r w:rsidR="002166FA" w:rsidRPr="00962F84">
        <w:rPr>
          <w:rFonts w:ascii="Times New Roman" w:hAnsi="Times New Roman" w:cs="Times New Roman"/>
          <w:sz w:val="24"/>
          <w:szCs w:val="24"/>
          <w:lang w:val="kk-KZ"/>
        </w:rPr>
        <w:t>нің тарихи маңыхын анықтаңыз</w:t>
      </w:r>
      <w:r w:rsidRPr="00962F84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181EA8" w:rsidRPr="00962F84" w:rsidRDefault="00181EA8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2F84">
        <w:rPr>
          <w:rFonts w:ascii="Times New Roman" w:hAnsi="Times New Roman" w:cs="Times New Roman"/>
          <w:sz w:val="24"/>
          <w:szCs w:val="24"/>
          <w:lang w:val="kk-KZ"/>
        </w:rPr>
        <w:t>84.</w:t>
      </w:r>
      <w:r w:rsidR="00A7181E" w:rsidRPr="00962F84">
        <w:rPr>
          <w:rFonts w:ascii="Times New Roman" w:hAnsi="Times New Roman" w:cs="Times New Roman"/>
          <w:sz w:val="24"/>
          <w:szCs w:val="24"/>
          <w:lang w:val="kk-KZ"/>
        </w:rPr>
        <w:t>XVIII – XIX ғғ. Қазақстан мәдениеті</w:t>
      </w:r>
      <w:r w:rsidR="002166FA" w:rsidRPr="00962F84">
        <w:rPr>
          <w:rFonts w:ascii="Times New Roman" w:hAnsi="Times New Roman" w:cs="Times New Roman"/>
          <w:sz w:val="24"/>
          <w:szCs w:val="24"/>
          <w:lang w:val="kk-KZ"/>
        </w:rPr>
        <w:t>не талдау жасаңыз.</w:t>
      </w:r>
      <w:r w:rsidR="00A7181E" w:rsidRPr="00962F8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7181E" w:rsidRPr="00962F84" w:rsidRDefault="00A7181E" w:rsidP="00A71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2F84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</w:p>
    <w:p w:rsidR="001166D5" w:rsidRPr="00962F84" w:rsidRDefault="001166D5" w:rsidP="001166D5">
      <w:p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166D5" w:rsidRPr="003663CE" w:rsidRDefault="001166D5" w:rsidP="001166D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3663CE">
        <w:rPr>
          <w:rFonts w:ascii="Times New Roman" w:eastAsia="Calibri" w:hAnsi="Times New Roman" w:cs="Times New Roman"/>
          <w:b/>
          <w:sz w:val="24"/>
          <w:szCs w:val="24"/>
          <w:lang w:val="kk-KZ"/>
        </w:rPr>
        <w:t>Ұсынылатын әдебиеттер тізімі:</w:t>
      </w:r>
    </w:p>
    <w:p w:rsidR="00A7181E" w:rsidRDefault="00A7181E" w:rsidP="00A718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33308">
        <w:rPr>
          <w:rFonts w:ascii="Times New Roman" w:eastAsia="Calibri" w:hAnsi="Times New Roman" w:cs="Times New Roman"/>
          <w:sz w:val="24"/>
          <w:szCs w:val="24"/>
          <w:lang w:val="kk-KZ"/>
        </w:rPr>
        <w:t>1.</w:t>
      </w:r>
      <w:r w:rsidRPr="003663CE">
        <w:rPr>
          <w:rFonts w:ascii="Times New Roman" w:hAnsi="Times New Roman" w:cs="Times New Roman"/>
          <w:sz w:val="24"/>
          <w:szCs w:val="24"/>
          <w:lang w:val="kk-KZ"/>
        </w:rPr>
        <w:t>С. Жолдасбаев. Қазақстан тарихы. Алматы «Мектеп» баспасы, 2010</w:t>
      </w:r>
    </w:p>
    <w:p w:rsidR="00A7181E" w:rsidRDefault="00A7181E" w:rsidP="00A718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3663CE">
        <w:rPr>
          <w:rFonts w:ascii="Times New Roman" w:hAnsi="Times New Roman" w:cs="Times New Roman"/>
          <w:sz w:val="24"/>
          <w:szCs w:val="24"/>
          <w:lang w:val="kk-KZ"/>
        </w:rPr>
        <w:t>Т. Тұрлығұл, С. Жолдасбаев, Л. Қожакеев. Қазақстан тарихы. Алматы «Мектеп» баспасы, 2011</w:t>
      </w:r>
    </w:p>
    <w:p w:rsidR="00A7181E" w:rsidRDefault="00A7181E" w:rsidP="00A718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3663CE">
        <w:rPr>
          <w:rFonts w:ascii="Times New Roman" w:hAnsi="Times New Roman" w:cs="Times New Roman"/>
          <w:sz w:val="24"/>
          <w:szCs w:val="24"/>
          <w:lang w:val="kk-KZ"/>
        </w:rPr>
        <w:t>М. Чапай. Қазақстан тарихы. А, 2008</w:t>
      </w:r>
    </w:p>
    <w:p w:rsidR="00A7181E" w:rsidRDefault="00A7181E" w:rsidP="00A718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3663CE">
        <w:rPr>
          <w:rFonts w:ascii="Times New Roman" w:hAnsi="Times New Roman" w:cs="Times New Roman"/>
          <w:sz w:val="24"/>
          <w:szCs w:val="24"/>
          <w:lang w:val="kk-KZ"/>
        </w:rPr>
        <w:t>Шетелдік тыңдаушыларға Ежелгі Қазақстан тарихын оқытуда қолданылатын кестелер мен тірек-сызбалар. Оқу-әдістемелік нұсқаулық.Құрастырғандар: М.Н. Ибрагимова, С.А. Нусупбаева, Н.Мажиқызы. Ғылыми кеңесші:Ж.Е. Жаппасов. – Алматы «Қазақ университеті», 2015. – 21 б.</w:t>
      </w:r>
    </w:p>
    <w:p w:rsidR="00A7181E" w:rsidRDefault="00A7181E" w:rsidP="00A718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3663CE">
        <w:rPr>
          <w:rFonts w:ascii="Times New Roman" w:hAnsi="Times New Roman" w:cs="Times New Roman"/>
          <w:sz w:val="24"/>
          <w:szCs w:val="24"/>
          <w:lang w:val="kk-KZ"/>
        </w:rPr>
        <w:t>А.К.Бегалиева, Д.Г. Ахметжанов. Қазақстан тарихын оқыту. Оқу-әдістемелік нұсқаулық. – Алматы «Қазақ университеті», 2015. – 21 б.</w:t>
      </w:r>
    </w:p>
    <w:p w:rsidR="00A7181E" w:rsidRPr="00633308" w:rsidRDefault="00A7181E" w:rsidP="00A7181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</w:t>
      </w:r>
      <w:r w:rsidRPr="003663CE">
        <w:rPr>
          <w:rFonts w:ascii="Times New Roman" w:hAnsi="Times New Roman" w:cs="Times New Roman"/>
          <w:sz w:val="24"/>
          <w:szCs w:val="24"/>
          <w:lang w:val="kk-KZ"/>
        </w:rPr>
        <w:t xml:space="preserve">А.К. Бегалиева Қазақстан тарихы. Оқу құралды. – Алматы «Қазақ университеті», 2016 </w:t>
      </w:r>
    </w:p>
    <w:p w:rsidR="00A7181E" w:rsidRPr="003663CE" w:rsidRDefault="00A7181E" w:rsidP="00A71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95DA5" w:rsidRPr="003663CE" w:rsidRDefault="00B95DA5" w:rsidP="001166D5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B95DA5" w:rsidRPr="003663CE" w:rsidSect="00A7181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CCC" w:rsidRDefault="00507CCC" w:rsidP="001166D5">
      <w:pPr>
        <w:spacing w:after="0" w:line="240" w:lineRule="auto"/>
      </w:pPr>
      <w:r>
        <w:separator/>
      </w:r>
    </w:p>
  </w:endnote>
  <w:endnote w:type="continuationSeparator" w:id="0">
    <w:p w:rsidR="00507CCC" w:rsidRDefault="00507CCC" w:rsidP="0011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imes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D8D" w:rsidRDefault="00C43D8D">
    <w:pPr>
      <w:pStyle w:val="a7"/>
      <w:jc w:val="right"/>
    </w:pPr>
  </w:p>
  <w:p w:rsidR="00C43D8D" w:rsidRDefault="00C43D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CCC" w:rsidRDefault="00507CCC" w:rsidP="001166D5">
      <w:pPr>
        <w:spacing w:after="0" w:line="240" w:lineRule="auto"/>
      </w:pPr>
      <w:r>
        <w:separator/>
      </w:r>
    </w:p>
  </w:footnote>
  <w:footnote w:type="continuationSeparator" w:id="0">
    <w:p w:rsidR="00507CCC" w:rsidRDefault="00507CCC" w:rsidP="00116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354B"/>
    <w:multiLevelType w:val="hybridMultilevel"/>
    <w:tmpl w:val="C3FC2CF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7A6C08"/>
    <w:multiLevelType w:val="hybridMultilevel"/>
    <w:tmpl w:val="54B29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FF081B"/>
    <w:multiLevelType w:val="hybridMultilevel"/>
    <w:tmpl w:val="6CA8074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FE2776"/>
    <w:multiLevelType w:val="hybridMultilevel"/>
    <w:tmpl w:val="17D6C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BC2A3E"/>
    <w:multiLevelType w:val="hybridMultilevel"/>
    <w:tmpl w:val="9754FF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733EC"/>
    <w:multiLevelType w:val="hybridMultilevel"/>
    <w:tmpl w:val="56205F4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6">
    <w:nsid w:val="612179C7"/>
    <w:multiLevelType w:val="hybridMultilevel"/>
    <w:tmpl w:val="54B29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A88269C"/>
    <w:multiLevelType w:val="hybridMultilevel"/>
    <w:tmpl w:val="17B843E4"/>
    <w:lvl w:ilvl="0" w:tplc="18480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F4266"/>
    <w:multiLevelType w:val="hybridMultilevel"/>
    <w:tmpl w:val="54B29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66D5"/>
    <w:rsid w:val="00002AD0"/>
    <w:rsid w:val="000546C0"/>
    <w:rsid w:val="00062853"/>
    <w:rsid w:val="00063F60"/>
    <w:rsid w:val="000B75CD"/>
    <w:rsid w:val="000D7B14"/>
    <w:rsid w:val="00102458"/>
    <w:rsid w:val="001166D5"/>
    <w:rsid w:val="00153114"/>
    <w:rsid w:val="00181EA8"/>
    <w:rsid w:val="001871DB"/>
    <w:rsid w:val="001B088B"/>
    <w:rsid w:val="001D3B2D"/>
    <w:rsid w:val="001E46D4"/>
    <w:rsid w:val="001E5F08"/>
    <w:rsid w:val="002166FA"/>
    <w:rsid w:val="00230300"/>
    <w:rsid w:val="002845CB"/>
    <w:rsid w:val="002B4694"/>
    <w:rsid w:val="002D4399"/>
    <w:rsid w:val="0033090C"/>
    <w:rsid w:val="0035602F"/>
    <w:rsid w:val="003663CE"/>
    <w:rsid w:val="003D7630"/>
    <w:rsid w:val="00461DDD"/>
    <w:rsid w:val="00482D73"/>
    <w:rsid w:val="004B5482"/>
    <w:rsid w:val="00507CCC"/>
    <w:rsid w:val="00571F6F"/>
    <w:rsid w:val="00572BCA"/>
    <w:rsid w:val="0057710E"/>
    <w:rsid w:val="005A0C05"/>
    <w:rsid w:val="005E5B92"/>
    <w:rsid w:val="00633308"/>
    <w:rsid w:val="00662147"/>
    <w:rsid w:val="00677829"/>
    <w:rsid w:val="006B5F01"/>
    <w:rsid w:val="006B788F"/>
    <w:rsid w:val="006F598B"/>
    <w:rsid w:val="0070664F"/>
    <w:rsid w:val="00722385"/>
    <w:rsid w:val="007A5E15"/>
    <w:rsid w:val="0086332D"/>
    <w:rsid w:val="008A35F8"/>
    <w:rsid w:val="00962F84"/>
    <w:rsid w:val="0097128A"/>
    <w:rsid w:val="009C0532"/>
    <w:rsid w:val="009D1CAE"/>
    <w:rsid w:val="00A21638"/>
    <w:rsid w:val="00A50847"/>
    <w:rsid w:val="00A63215"/>
    <w:rsid w:val="00A7181E"/>
    <w:rsid w:val="00AB3538"/>
    <w:rsid w:val="00AB7BBC"/>
    <w:rsid w:val="00AD108A"/>
    <w:rsid w:val="00B06E65"/>
    <w:rsid w:val="00B95DA5"/>
    <w:rsid w:val="00BD3B15"/>
    <w:rsid w:val="00C079F1"/>
    <w:rsid w:val="00C242CE"/>
    <w:rsid w:val="00C252C5"/>
    <w:rsid w:val="00C43D8D"/>
    <w:rsid w:val="00C500EC"/>
    <w:rsid w:val="00C76FA6"/>
    <w:rsid w:val="00CD4165"/>
    <w:rsid w:val="00CE1DA9"/>
    <w:rsid w:val="00D00D52"/>
    <w:rsid w:val="00E7237C"/>
    <w:rsid w:val="00EB7590"/>
    <w:rsid w:val="00F01FF6"/>
    <w:rsid w:val="00FB6ABD"/>
    <w:rsid w:val="00FD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32"/>
  </w:style>
  <w:style w:type="paragraph" w:styleId="1">
    <w:name w:val="heading 1"/>
    <w:basedOn w:val="a"/>
    <w:next w:val="a"/>
    <w:link w:val="10"/>
    <w:qFormat/>
    <w:rsid w:val="001166D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166D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1166D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66D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1166D5"/>
    <w:rPr>
      <w:rFonts w:ascii="Arial" w:eastAsia="Times New Roman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1166D5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166D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166D5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166D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166D5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1166D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1166D5"/>
    <w:rPr>
      <w:rFonts w:eastAsiaTheme="minorHAnsi"/>
      <w:lang w:eastAsia="en-US"/>
    </w:rPr>
  </w:style>
  <w:style w:type="paragraph" w:styleId="a9">
    <w:name w:val="Body Text"/>
    <w:basedOn w:val="a"/>
    <w:link w:val="aa"/>
    <w:uiPriority w:val="99"/>
    <w:unhideWhenUsed/>
    <w:rsid w:val="001166D5"/>
    <w:pPr>
      <w:spacing w:after="120"/>
    </w:pPr>
    <w:rPr>
      <w:rFonts w:ascii="Calibri" w:eastAsia="Times New Roman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rsid w:val="001166D5"/>
    <w:rPr>
      <w:rFonts w:ascii="Calibri" w:eastAsia="Times New Roman" w:hAnsi="Calibri" w:cs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1166D5"/>
    <w:pPr>
      <w:spacing w:after="120"/>
      <w:ind w:left="283"/>
    </w:pPr>
    <w:rPr>
      <w:rFonts w:eastAsiaTheme="minorHAnsi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166D5"/>
    <w:rPr>
      <w:rFonts w:eastAsiaTheme="minorHAnsi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166D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1166D5"/>
    <w:rPr>
      <w:rFonts w:ascii="Tahoma" w:eastAsiaTheme="minorHAnsi" w:hAnsi="Tahoma" w:cs="Tahoma"/>
      <w:sz w:val="16"/>
      <w:szCs w:val="16"/>
      <w:lang w:eastAsia="en-US"/>
    </w:rPr>
  </w:style>
  <w:style w:type="paragraph" w:styleId="af">
    <w:name w:val="No Spacing"/>
    <w:uiPriority w:val="1"/>
    <w:qFormat/>
    <w:rsid w:val="001166D5"/>
    <w:pPr>
      <w:spacing w:after="0" w:line="240" w:lineRule="auto"/>
    </w:pPr>
    <w:rPr>
      <w:rFonts w:ascii="Calibri" w:hAnsi="Calibri" w:cs="Times New Roman"/>
      <w:lang w:eastAsia="en-US"/>
    </w:rPr>
  </w:style>
  <w:style w:type="character" w:customStyle="1" w:styleId="af0">
    <w:name w:val="Абзац списка Знак"/>
    <w:link w:val="af1"/>
    <w:uiPriority w:val="34"/>
    <w:locked/>
    <w:rsid w:val="001166D5"/>
    <w:rPr>
      <w:rFonts w:eastAsiaTheme="minorHAnsi"/>
      <w:lang w:eastAsia="en-US"/>
    </w:rPr>
  </w:style>
  <w:style w:type="paragraph" w:styleId="af1">
    <w:name w:val="List Paragraph"/>
    <w:basedOn w:val="a"/>
    <w:link w:val="af0"/>
    <w:uiPriority w:val="34"/>
    <w:qFormat/>
    <w:rsid w:val="001166D5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1166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kk-KZ" w:eastAsia="en-US"/>
    </w:rPr>
  </w:style>
  <w:style w:type="character" w:customStyle="1" w:styleId="shorttext">
    <w:name w:val="short_text"/>
    <w:basedOn w:val="a0"/>
    <w:rsid w:val="001166D5"/>
  </w:style>
  <w:style w:type="character" w:customStyle="1" w:styleId="11">
    <w:name w:val="Основной текст (11)"/>
    <w:basedOn w:val="a0"/>
    <w:rsid w:val="001166D5"/>
    <w:rPr>
      <w:rFonts w:ascii="Arabic times" w:hAnsi="Arabic times" w:cs="Arabic times" w:hint="cs"/>
      <w:b/>
      <w:bCs/>
      <w:spacing w:val="0"/>
      <w:sz w:val="19"/>
      <w:szCs w:val="19"/>
    </w:rPr>
  </w:style>
  <w:style w:type="table" w:styleId="af2">
    <w:name w:val="Table Grid"/>
    <w:basedOn w:val="a1"/>
    <w:rsid w:val="001166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102458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rsid w:val="00102458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C6DE5-BD25-48A8-9A15-229982C96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user</cp:lastModifiedBy>
  <cp:revision>43</cp:revision>
  <dcterms:created xsi:type="dcterms:W3CDTF">2017-07-01T03:19:00Z</dcterms:created>
  <dcterms:modified xsi:type="dcterms:W3CDTF">2020-11-02T04:54:00Z</dcterms:modified>
</cp:coreProperties>
</file>